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1ED3" w14:textId="77777777" w:rsidR="003C66F6" w:rsidRPr="00ED4B08" w:rsidRDefault="00ED4B08">
      <w:pPr>
        <w:spacing w:after="0" w:line="240" w:lineRule="auto"/>
        <w:jc w:val="center"/>
        <w:rPr>
          <w:rFonts w:ascii="Trebuchet MS" w:hAnsi="Trebuchet MS"/>
          <w:b/>
          <w:lang w:val="en-US"/>
        </w:rPr>
      </w:pPr>
      <w:r w:rsidRPr="00ED4B08">
        <w:rPr>
          <w:rFonts w:ascii="Trebuchet MS" w:hAnsi="Trebuchet MS"/>
          <w:b/>
          <w:lang w:val="en-US"/>
        </w:rPr>
        <w:t>PhD course in Physics, Astrophysics, and Applied Physics - Università degli Studi di Milano</w:t>
      </w:r>
    </w:p>
    <w:p w14:paraId="608B7C63" w14:textId="77BDB341" w:rsidR="003C66F6" w:rsidRPr="00ED4B08" w:rsidRDefault="00ED4B08">
      <w:pPr>
        <w:spacing w:after="0" w:line="240" w:lineRule="auto"/>
        <w:jc w:val="center"/>
        <w:rPr>
          <w:rFonts w:ascii="Trebuchet MS" w:hAnsi="Trebuchet MS"/>
          <w:b/>
          <w:color w:val="FF0000"/>
          <w:lang w:val="en-US"/>
        </w:rPr>
      </w:pPr>
      <w:r w:rsidRPr="00ED4B08">
        <w:rPr>
          <w:rFonts w:ascii="Trebuchet MS" w:hAnsi="Trebuchet MS"/>
          <w:b/>
          <w:color w:val="FF0000"/>
          <w:lang w:val="en-US"/>
        </w:rPr>
        <w:t>PhD cicle 4</w:t>
      </w:r>
      <w:r w:rsidR="00524412">
        <w:rPr>
          <w:rFonts w:ascii="Trebuchet MS" w:hAnsi="Trebuchet MS"/>
          <w:b/>
          <w:color w:val="FF0000"/>
          <w:lang w:val="en-US"/>
        </w:rPr>
        <w:t>2</w:t>
      </w:r>
      <w:r w:rsidRPr="00ED4B08">
        <w:rPr>
          <w:rFonts w:ascii="Trebuchet MS" w:hAnsi="Trebuchet MS"/>
          <w:b/>
          <w:color w:val="FF0000"/>
          <w:lang w:val="en-US"/>
        </w:rPr>
        <w:t xml:space="preserve"> (202</w:t>
      </w:r>
      <w:r w:rsidR="00524412">
        <w:rPr>
          <w:rFonts w:ascii="Trebuchet MS" w:hAnsi="Trebuchet MS"/>
          <w:b/>
          <w:color w:val="FF0000"/>
          <w:lang w:val="en-US"/>
        </w:rPr>
        <w:t>6</w:t>
      </w:r>
      <w:r w:rsidRPr="00ED4B08">
        <w:rPr>
          <w:rFonts w:ascii="Trebuchet MS" w:hAnsi="Trebuchet MS"/>
          <w:b/>
          <w:color w:val="FF0000"/>
          <w:lang w:val="en-US"/>
        </w:rPr>
        <w:t>-202</w:t>
      </w:r>
      <w:r w:rsidR="00524412">
        <w:rPr>
          <w:rFonts w:ascii="Trebuchet MS" w:hAnsi="Trebuchet MS"/>
          <w:b/>
          <w:color w:val="FF0000"/>
          <w:lang w:val="en-US"/>
        </w:rPr>
        <w:t>7</w:t>
      </w:r>
      <w:r w:rsidRPr="00ED4B08">
        <w:rPr>
          <w:rFonts w:ascii="Trebuchet MS" w:hAnsi="Trebuchet MS"/>
          <w:b/>
          <w:color w:val="FF0000"/>
          <w:lang w:val="en-US"/>
        </w:rPr>
        <w:t>)</w:t>
      </w:r>
    </w:p>
    <w:p w14:paraId="622FC5FE" w14:textId="77777777" w:rsidR="003C66F6" w:rsidRPr="00ED4B08" w:rsidRDefault="00ED4B08">
      <w:pPr>
        <w:spacing w:before="240" w:after="0" w:line="240" w:lineRule="auto"/>
        <w:rPr>
          <w:rFonts w:ascii="Trebuchet MS" w:hAnsi="Trebuchet MS"/>
          <w:b/>
          <w:lang w:val="en-US"/>
        </w:rPr>
      </w:pPr>
      <w:r w:rsidRPr="00ED4B08">
        <w:rPr>
          <w:rFonts w:ascii="Trebuchet MS" w:hAnsi="Trebuchet MS"/>
          <w:b/>
          <w:lang w:val="en-US"/>
        </w:rPr>
        <w:t>All lectures will be given in English.</w:t>
      </w:r>
    </w:p>
    <w:tbl>
      <w:tblPr>
        <w:tblStyle w:val="Grigliatabella"/>
        <w:tblW w:w="10768" w:type="dxa"/>
        <w:tblLayout w:type="fixed"/>
        <w:tblLook w:val="04A0" w:firstRow="1" w:lastRow="0" w:firstColumn="1" w:lastColumn="0" w:noHBand="0" w:noVBand="1"/>
      </w:tblPr>
      <w:tblGrid>
        <w:gridCol w:w="3539"/>
        <w:gridCol w:w="7229"/>
      </w:tblGrid>
      <w:tr w:rsidR="003C66F6" w:rsidRPr="00ED4B08" w14:paraId="3F297233" w14:textId="77777777">
        <w:trPr>
          <w:trHeight w:val="351"/>
        </w:trPr>
        <w:tc>
          <w:tcPr>
            <w:tcW w:w="3539" w:type="dxa"/>
          </w:tcPr>
          <w:p w14:paraId="5DCB8DEB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b/>
                <w:lang w:val="en-US"/>
              </w:rPr>
            </w:pPr>
            <w:r w:rsidRPr="00ED4B08">
              <w:rPr>
                <w:rFonts w:ascii="Trebuchet MS" w:eastAsia="Calibri" w:hAnsi="Trebuchet MS"/>
                <w:b/>
                <w:lang w:val="en-US"/>
              </w:rPr>
              <w:t>Course title</w:t>
            </w:r>
          </w:p>
        </w:tc>
        <w:tc>
          <w:tcPr>
            <w:tcW w:w="7228" w:type="dxa"/>
          </w:tcPr>
          <w:p w14:paraId="651058BF" w14:textId="47F152FB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>P</w:t>
            </w:r>
            <w:r w:rsidR="000F67F5">
              <w:rPr>
                <w:rFonts w:ascii="Trebuchet MS" w:eastAsia="Calibri" w:hAnsi="Trebuchet MS"/>
                <w:lang w:val="en-US"/>
              </w:rPr>
              <w:t xml:space="preserve">ython </w:t>
            </w:r>
            <w:r w:rsidR="00AB5B4D">
              <w:rPr>
                <w:rFonts w:ascii="Trebuchet MS" w:eastAsia="Calibri" w:hAnsi="Trebuchet MS"/>
                <w:lang w:val="en-US"/>
              </w:rPr>
              <w:t>f</w:t>
            </w:r>
            <w:r w:rsidR="000F67F5">
              <w:rPr>
                <w:rFonts w:ascii="Trebuchet MS" w:eastAsia="Calibri" w:hAnsi="Trebuchet MS"/>
                <w:lang w:val="en-US"/>
              </w:rPr>
              <w:t>undamentals</w:t>
            </w:r>
          </w:p>
        </w:tc>
      </w:tr>
      <w:tr w:rsidR="003C66F6" w:rsidRPr="00ED4B08" w14:paraId="281FD45F" w14:textId="77777777">
        <w:trPr>
          <w:trHeight w:val="351"/>
        </w:trPr>
        <w:tc>
          <w:tcPr>
            <w:tcW w:w="3539" w:type="dxa"/>
          </w:tcPr>
          <w:p w14:paraId="340EEE10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b/>
                <w:lang w:val="en-US"/>
              </w:rPr>
            </w:pPr>
            <w:r w:rsidRPr="00ED4B08">
              <w:rPr>
                <w:rFonts w:ascii="Trebuchet MS" w:eastAsia="Calibri" w:hAnsi="Trebuchet MS"/>
                <w:b/>
                <w:lang w:val="en-US"/>
              </w:rPr>
              <w:t>Teacher in charge of the course</w:t>
            </w:r>
          </w:p>
        </w:tc>
        <w:tc>
          <w:tcPr>
            <w:tcW w:w="7228" w:type="dxa"/>
          </w:tcPr>
          <w:p w14:paraId="3BCFA5FE" w14:textId="4C8F064F" w:rsidR="003C66F6" w:rsidRPr="00ED4B08" w:rsidRDefault="00EB4382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>
              <w:rPr>
                <w:rFonts w:ascii="Trebuchet MS" w:eastAsia="Calibri" w:hAnsi="Trebuchet MS"/>
                <w:lang w:val="en-US"/>
              </w:rPr>
              <w:t>Gherardi</w:t>
            </w:r>
            <w:r w:rsidRPr="00ED4B08">
              <w:rPr>
                <w:rFonts w:ascii="Trebuchet MS" w:eastAsia="Calibri" w:hAnsi="Trebuchet MS"/>
                <w:lang w:val="en-US"/>
              </w:rPr>
              <w:t xml:space="preserve"> </w:t>
            </w:r>
            <w:r w:rsidR="00ED4B08" w:rsidRPr="00ED4B08">
              <w:rPr>
                <w:rFonts w:ascii="Trebuchet MS" w:eastAsia="Calibri" w:hAnsi="Trebuchet MS"/>
                <w:lang w:val="en-US"/>
              </w:rPr>
              <w:t>M</w:t>
            </w:r>
            <w:r w:rsidR="000F67F5">
              <w:rPr>
                <w:rFonts w:ascii="Trebuchet MS" w:eastAsia="Calibri" w:hAnsi="Trebuchet MS"/>
                <w:lang w:val="en-US"/>
              </w:rPr>
              <w:t xml:space="preserve">arco </w:t>
            </w:r>
          </w:p>
        </w:tc>
      </w:tr>
      <w:tr w:rsidR="003C66F6" w:rsidRPr="00C23867" w14:paraId="0913252B" w14:textId="77777777">
        <w:trPr>
          <w:trHeight w:val="2659"/>
        </w:trPr>
        <w:tc>
          <w:tcPr>
            <w:tcW w:w="3539" w:type="dxa"/>
          </w:tcPr>
          <w:p w14:paraId="682304D8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b/>
                <w:lang w:val="en-US"/>
              </w:rPr>
            </w:pPr>
            <w:r w:rsidRPr="00ED4B08">
              <w:rPr>
                <w:rFonts w:ascii="Trebuchet MS" w:eastAsia="Calibri" w:hAnsi="Trebuchet MS"/>
                <w:b/>
                <w:lang w:val="en-US"/>
              </w:rPr>
              <w:t>List of the teachers of the course</w:t>
            </w:r>
          </w:p>
          <w:p w14:paraId="227DC57C" w14:textId="1D46A967" w:rsidR="003C66F6" w:rsidRPr="00ED4B08" w:rsidRDefault="003C66F6">
            <w:pPr>
              <w:spacing w:after="0" w:line="240" w:lineRule="auto"/>
              <w:rPr>
                <w:rFonts w:ascii="Trebuchet MS" w:hAnsi="Trebuchet MS"/>
                <w:i/>
                <w:lang w:val="en-US"/>
              </w:rPr>
            </w:pPr>
          </w:p>
        </w:tc>
        <w:tc>
          <w:tcPr>
            <w:tcW w:w="7228" w:type="dxa"/>
          </w:tcPr>
          <w:p w14:paraId="4E0DF8EB" w14:textId="0C01ABA2" w:rsidR="003C66F6" w:rsidRPr="00ED4B08" w:rsidRDefault="00EB4382">
            <w:pPr>
              <w:spacing w:after="0" w:line="240" w:lineRule="auto"/>
              <w:rPr>
                <w:rFonts w:ascii="Trebuchet MS" w:hAnsi="Trebuchet MS"/>
                <w:lang w:val="it-IT"/>
              </w:rPr>
            </w:pPr>
            <w:r w:rsidRPr="00ED4B08">
              <w:rPr>
                <w:rFonts w:ascii="Trebuchet MS" w:eastAsia="Calibri" w:hAnsi="Trebuchet MS"/>
                <w:lang w:val="it-IT"/>
              </w:rPr>
              <w:t xml:space="preserve">Gherardi </w:t>
            </w:r>
            <w:r w:rsidR="00ED4B08" w:rsidRPr="00ED4B08">
              <w:rPr>
                <w:rFonts w:ascii="Trebuchet MS" w:eastAsia="Calibri" w:hAnsi="Trebuchet MS"/>
                <w:lang w:val="it-IT"/>
              </w:rPr>
              <w:t>Marco</w:t>
            </w:r>
            <w:r w:rsidR="000F67F5">
              <w:rPr>
                <w:rFonts w:ascii="Trebuchet MS" w:eastAsia="Calibri" w:hAnsi="Trebuchet MS"/>
                <w:lang w:val="it-IT"/>
              </w:rPr>
              <w:t xml:space="preserve">, </w:t>
            </w:r>
            <w:r w:rsidR="00ED4B08" w:rsidRPr="00ED4B08">
              <w:rPr>
                <w:rFonts w:ascii="Trebuchet MS" w:eastAsia="Calibri" w:hAnsi="Trebuchet MS"/>
                <w:lang w:val="it-IT"/>
              </w:rPr>
              <w:t>UNIMI</w:t>
            </w:r>
            <w:r w:rsidR="000F67F5">
              <w:rPr>
                <w:rFonts w:ascii="Trebuchet MS" w:eastAsia="Calibri" w:hAnsi="Trebuchet MS"/>
                <w:lang w:val="it-IT"/>
              </w:rPr>
              <w:t xml:space="preserve">, </w:t>
            </w:r>
            <w:hyperlink r:id="rId4" w:history="1">
              <w:r w:rsidR="00FC7E3C" w:rsidRPr="00A6358F">
                <w:rPr>
                  <w:rStyle w:val="Collegamentoipertestuale"/>
                  <w:rFonts w:ascii="Trebuchet MS" w:eastAsia="Calibri" w:hAnsi="Trebuchet MS"/>
                  <w:lang w:val="it-IT"/>
                </w:rPr>
                <w:t>marco.gherardi@unimi.it</w:t>
              </w:r>
            </w:hyperlink>
            <w:r w:rsidR="00FC7E3C">
              <w:rPr>
                <w:rFonts w:ascii="Trebuchet MS" w:eastAsia="Calibri" w:hAnsi="Trebuchet MS"/>
                <w:lang w:val="it-IT"/>
              </w:rPr>
              <w:t xml:space="preserve"> </w:t>
            </w:r>
          </w:p>
        </w:tc>
      </w:tr>
      <w:tr w:rsidR="003C66F6" w:rsidRPr="00ED4B08" w14:paraId="49284EB5" w14:textId="77777777">
        <w:trPr>
          <w:trHeight w:val="2568"/>
        </w:trPr>
        <w:tc>
          <w:tcPr>
            <w:tcW w:w="3539" w:type="dxa"/>
          </w:tcPr>
          <w:p w14:paraId="3E859546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b/>
                <w:lang w:val="en-US"/>
              </w:rPr>
            </w:pPr>
            <w:r w:rsidRPr="00ED4B08">
              <w:rPr>
                <w:rFonts w:ascii="Trebuchet MS" w:eastAsia="Calibri" w:hAnsi="Trebuchet MS"/>
                <w:b/>
                <w:lang w:val="en-US"/>
              </w:rPr>
              <w:t>Training objectives</w:t>
            </w:r>
          </w:p>
        </w:tc>
        <w:tc>
          <w:tcPr>
            <w:tcW w:w="7228" w:type="dxa"/>
          </w:tcPr>
          <w:p w14:paraId="25BC702E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color w:val="0D0D0D"/>
                <w:lang w:val="en-US"/>
              </w:rPr>
              <w:t>The training objectives are an operational and syntactic knowledge of the Python programming language, and a deep understanding of its semantic characteristics. Particular attention will be given to those aspects that are usually overlooked at first contact with Python as a scripting language. The topics covered will be discussed in the broader context of programming language theory. The successful students will be able to write correct and efficient Python code; moreover, they will be able to learn how to use new modules effectively on their own.</w:t>
            </w:r>
          </w:p>
        </w:tc>
      </w:tr>
      <w:tr w:rsidR="003C66F6" w:rsidRPr="00ED4B08" w14:paraId="6DEBBEFC" w14:textId="77777777">
        <w:trPr>
          <w:trHeight w:val="1831"/>
        </w:trPr>
        <w:tc>
          <w:tcPr>
            <w:tcW w:w="3539" w:type="dxa"/>
          </w:tcPr>
          <w:p w14:paraId="2A603FDC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b/>
                <w:lang w:val="en-US"/>
              </w:rPr>
            </w:pPr>
            <w:r w:rsidRPr="00ED4B08">
              <w:rPr>
                <w:rFonts w:ascii="Trebuchet MS" w:eastAsia="Calibri" w:hAnsi="Trebuchet MS"/>
                <w:b/>
                <w:lang w:val="en-US"/>
              </w:rPr>
              <w:t>Prerequisites</w:t>
            </w:r>
          </w:p>
          <w:p w14:paraId="497EA70C" w14:textId="3ADD98D4" w:rsidR="003C66F6" w:rsidRPr="00ED4B08" w:rsidRDefault="003C66F6">
            <w:pPr>
              <w:spacing w:after="0" w:line="240" w:lineRule="auto"/>
              <w:rPr>
                <w:rFonts w:ascii="Trebuchet MS" w:hAnsi="Trebuchet MS"/>
                <w:b/>
                <w:lang w:val="en-US"/>
              </w:rPr>
            </w:pPr>
          </w:p>
        </w:tc>
        <w:tc>
          <w:tcPr>
            <w:tcW w:w="7228" w:type="dxa"/>
          </w:tcPr>
          <w:p w14:paraId="1ADB662E" w14:textId="68658C69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 xml:space="preserve">No prior knowledge of </w:t>
            </w:r>
            <w:r w:rsidR="00C07C5A">
              <w:rPr>
                <w:rFonts w:ascii="Trebuchet MS" w:eastAsia="Calibri" w:hAnsi="Trebuchet MS"/>
                <w:lang w:val="en-US"/>
              </w:rPr>
              <w:t>P</w:t>
            </w:r>
            <w:r w:rsidRPr="00ED4B08">
              <w:rPr>
                <w:rFonts w:ascii="Trebuchet MS" w:eastAsia="Calibri" w:hAnsi="Trebuchet MS"/>
                <w:lang w:val="en-US"/>
              </w:rPr>
              <w:t>ython will be required, but some experience with at least another programming language (such as C++) will be assumed. Some of the more in-depth topics, especially in the second half of the course, will be of interest also to students who already have experience with the language.</w:t>
            </w:r>
          </w:p>
        </w:tc>
      </w:tr>
      <w:tr w:rsidR="003C66F6" w:rsidRPr="00ED4B08" w14:paraId="2A5F2B35" w14:textId="77777777">
        <w:trPr>
          <w:trHeight w:val="3759"/>
        </w:trPr>
        <w:tc>
          <w:tcPr>
            <w:tcW w:w="3539" w:type="dxa"/>
          </w:tcPr>
          <w:p w14:paraId="080AC64E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b/>
                <w:lang w:val="en-US"/>
              </w:rPr>
            </w:pPr>
            <w:r w:rsidRPr="00ED4B08">
              <w:rPr>
                <w:rFonts w:ascii="Trebuchet MS" w:eastAsia="Calibri" w:hAnsi="Trebuchet MS"/>
                <w:b/>
                <w:lang w:val="en-US"/>
              </w:rPr>
              <w:t>Detailed course program</w:t>
            </w:r>
          </w:p>
        </w:tc>
        <w:tc>
          <w:tcPr>
            <w:tcW w:w="7228" w:type="dxa"/>
          </w:tcPr>
          <w:p w14:paraId="20666273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>The course will be roughly divided into 7 modules, each one taking 2 to 4 hours.</w:t>
            </w:r>
          </w:p>
          <w:p w14:paraId="12DB8D87" w14:textId="77777777" w:rsidR="003C66F6" w:rsidRPr="00ED4B08" w:rsidRDefault="003C66F6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</w:p>
          <w:p w14:paraId="0BD12CEB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>1 - Scalar types and variables, strings, conditional expressions, loops, modules</w:t>
            </w:r>
          </w:p>
          <w:p w14:paraId="72B4E1AD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>2 - Functions</w:t>
            </w:r>
          </w:p>
          <w:p w14:paraId="20428D6E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>3 - Collections, mutability</w:t>
            </w:r>
          </w:p>
          <w:p w14:paraId="343877DF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>4 - Built-in algorithms and their complexity</w:t>
            </w:r>
          </w:p>
          <w:p w14:paraId="755B87B7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>5 - Comprehensions, iterables, enumerate and zip, unpacking with * and **</w:t>
            </w:r>
          </w:p>
          <w:p w14:paraId="53727249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>6 - Classes, magic methods, inheritance</w:t>
            </w:r>
          </w:p>
          <w:p w14:paraId="68974FA1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>7 - Advanced topics (functional programming, decorators, functools, itertools, metaprogramming)</w:t>
            </w:r>
          </w:p>
          <w:p w14:paraId="0FD6D006" w14:textId="77777777" w:rsidR="003C66F6" w:rsidRPr="00ED4B08" w:rsidRDefault="003C66F6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</w:p>
          <w:p w14:paraId="3EF7254F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>Selected topics will be further explored in dedicated practice sessions.</w:t>
            </w:r>
          </w:p>
        </w:tc>
      </w:tr>
      <w:tr w:rsidR="003C66F6" w:rsidRPr="00ED4B08" w14:paraId="426F1D74" w14:textId="77777777">
        <w:trPr>
          <w:trHeight w:val="414"/>
        </w:trPr>
        <w:tc>
          <w:tcPr>
            <w:tcW w:w="3539" w:type="dxa"/>
          </w:tcPr>
          <w:p w14:paraId="20094C20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b/>
                <w:lang w:val="en-US"/>
              </w:rPr>
            </w:pPr>
            <w:r w:rsidRPr="00ED4B08">
              <w:rPr>
                <w:rFonts w:ascii="Trebuchet MS" w:eastAsia="Calibri" w:hAnsi="Trebuchet MS"/>
                <w:b/>
                <w:lang w:val="en-US"/>
              </w:rPr>
              <w:t>Examination modalities</w:t>
            </w:r>
          </w:p>
        </w:tc>
        <w:tc>
          <w:tcPr>
            <w:tcW w:w="7228" w:type="dxa"/>
          </w:tcPr>
          <w:p w14:paraId="1FBA2020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 w:rsidRPr="00ED4B08">
              <w:rPr>
                <w:rFonts w:ascii="Trebuchet MS" w:eastAsia="Calibri" w:hAnsi="Trebuchet MS"/>
                <w:lang w:val="en-US"/>
              </w:rPr>
              <w:t>Individual projects with oral presentation</w:t>
            </w:r>
          </w:p>
        </w:tc>
      </w:tr>
      <w:tr w:rsidR="003C66F6" w:rsidRPr="00ED4B08" w14:paraId="60FDA6CE" w14:textId="77777777">
        <w:tc>
          <w:tcPr>
            <w:tcW w:w="3539" w:type="dxa"/>
          </w:tcPr>
          <w:p w14:paraId="3BC9BCF7" w14:textId="77777777" w:rsidR="003C66F6" w:rsidRPr="00ED4B08" w:rsidRDefault="00ED4B08">
            <w:pPr>
              <w:spacing w:after="0" w:line="240" w:lineRule="auto"/>
              <w:rPr>
                <w:rFonts w:ascii="Trebuchet MS" w:hAnsi="Trebuchet MS"/>
                <w:b/>
                <w:lang w:val="en-US"/>
              </w:rPr>
            </w:pPr>
            <w:r w:rsidRPr="00ED4B08">
              <w:rPr>
                <w:rFonts w:ascii="Trebuchet MS" w:eastAsia="Calibri" w:hAnsi="Trebuchet MS"/>
                <w:b/>
                <w:lang w:val="en-US"/>
              </w:rPr>
              <w:t>Preliminary schedule</w:t>
            </w:r>
          </w:p>
          <w:p w14:paraId="456310B1" w14:textId="623CD0A2" w:rsidR="003C66F6" w:rsidRPr="00ED4B08" w:rsidRDefault="003C66F6">
            <w:pPr>
              <w:spacing w:after="0" w:line="240" w:lineRule="auto"/>
              <w:rPr>
                <w:rFonts w:ascii="Trebuchet MS" w:hAnsi="Trebuchet MS"/>
                <w:i/>
                <w:lang w:val="en-US"/>
              </w:rPr>
            </w:pPr>
          </w:p>
        </w:tc>
        <w:tc>
          <w:tcPr>
            <w:tcW w:w="7228" w:type="dxa"/>
          </w:tcPr>
          <w:p w14:paraId="35C998E6" w14:textId="5051EBDF" w:rsidR="003C66F6" w:rsidRPr="00AD12B7" w:rsidRDefault="00ED4B08">
            <w:pPr>
              <w:spacing w:after="0" w:line="240" w:lineRule="auto"/>
              <w:rPr>
                <w:rFonts w:ascii="Trebuchet MS" w:eastAsia="Calibri" w:hAnsi="Trebuchet MS"/>
                <w:color w:val="000000" w:themeColor="text1"/>
                <w:lang w:val="en-US"/>
              </w:rPr>
            </w:pPr>
            <w:r w:rsidRPr="00AD12B7">
              <w:rPr>
                <w:rFonts w:ascii="Trebuchet MS" w:eastAsia="Calibri" w:hAnsi="Trebuchet MS"/>
                <w:color w:val="000000" w:themeColor="text1"/>
                <w:lang w:val="en-US"/>
              </w:rPr>
              <w:t>June</w:t>
            </w:r>
            <w:r w:rsidR="00C23867">
              <w:rPr>
                <w:rFonts w:ascii="Trebuchet MS" w:eastAsia="Calibri" w:hAnsi="Trebuchet MS"/>
                <w:color w:val="000000" w:themeColor="text1"/>
                <w:lang w:val="en-US"/>
              </w:rPr>
              <w:t xml:space="preserve"> 2027</w:t>
            </w:r>
          </w:p>
          <w:p w14:paraId="048442A7" w14:textId="709DF75B" w:rsidR="00FC7E3C" w:rsidRPr="00ED4B08" w:rsidRDefault="00FC7E3C">
            <w:pPr>
              <w:spacing w:after="0" w:line="240" w:lineRule="auto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</w:rPr>
              <w:t>C</w:t>
            </w:r>
            <w:r w:rsidRPr="00733D40">
              <w:rPr>
                <w:rFonts w:ascii="Trebuchet MS" w:hAnsi="Trebuchet MS"/>
              </w:rPr>
              <w:t>ourse enrolment deadline</w:t>
            </w:r>
            <w:r>
              <w:rPr>
                <w:rFonts w:ascii="Trebuchet MS" w:hAnsi="Trebuchet MS"/>
              </w:rPr>
              <w:t>:</w:t>
            </w:r>
            <w:r w:rsidRPr="00733D40">
              <w:rPr>
                <w:rFonts w:ascii="Trebuchet MS" w:hAnsi="Trebuchet MS"/>
              </w:rPr>
              <w:t xml:space="preserve"> </w:t>
            </w:r>
            <w:r>
              <w:rPr>
                <w:rFonts w:ascii="Trebuchet MS" w:hAnsi="Trebuchet MS"/>
              </w:rPr>
              <w:t>December 27, 202</w:t>
            </w:r>
            <w:r w:rsidR="00524412">
              <w:rPr>
                <w:rFonts w:ascii="Trebuchet MS" w:hAnsi="Trebuchet MS"/>
              </w:rPr>
              <w:t>6</w:t>
            </w:r>
            <w:r>
              <w:rPr>
                <w:rFonts w:ascii="Trebuchet MS" w:hAnsi="Trebuchet MS"/>
              </w:rPr>
              <w:t>.</w:t>
            </w:r>
          </w:p>
        </w:tc>
      </w:tr>
    </w:tbl>
    <w:p w14:paraId="7DF51821" w14:textId="77777777" w:rsidR="003C66F6" w:rsidRPr="00ED4B08" w:rsidRDefault="003C66F6">
      <w:pPr>
        <w:rPr>
          <w:rFonts w:ascii="Trebuchet MS" w:hAnsi="Trebuchet MS"/>
          <w:lang w:val="en-US"/>
        </w:rPr>
      </w:pPr>
    </w:p>
    <w:sectPr w:rsidR="003C66F6" w:rsidRPr="00ED4B08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6F6"/>
    <w:rsid w:val="000F67F5"/>
    <w:rsid w:val="002148B3"/>
    <w:rsid w:val="003C66F6"/>
    <w:rsid w:val="00524412"/>
    <w:rsid w:val="0063603B"/>
    <w:rsid w:val="00AB5B4D"/>
    <w:rsid w:val="00AD12B7"/>
    <w:rsid w:val="00BB205D"/>
    <w:rsid w:val="00C07C5A"/>
    <w:rsid w:val="00C23867"/>
    <w:rsid w:val="00E630C0"/>
    <w:rsid w:val="00EB4382"/>
    <w:rsid w:val="00ED2719"/>
    <w:rsid w:val="00ED4B08"/>
    <w:rsid w:val="00FC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B958A"/>
  <w15:docId w15:val="{84BBE72F-4091-4FE8-9745-200B223B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table" w:styleId="Grigliatabella">
    <w:name w:val="Table Grid"/>
    <w:basedOn w:val="Tabellanormale"/>
    <w:uiPriority w:val="39"/>
    <w:rsid w:val="003E3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C7E3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7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co.gherardi@unim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Vecchi</dc:creator>
  <dc:description/>
  <cp:lastModifiedBy>Alessandra Irma Paola Belotti</cp:lastModifiedBy>
  <cp:revision>10</cp:revision>
  <dcterms:created xsi:type="dcterms:W3CDTF">2024-05-27T10:47:00Z</dcterms:created>
  <dcterms:modified xsi:type="dcterms:W3CDTF">2026-09-02T11:30:00Z</dcterms:modified>
  <dc:language>en-US</dc:language>
</cp:coreProperties>
</file>